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91" w:rsidRDefault="003F3D91" w:rsidP="003F3D9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4B6642">
        <w:rPr>
          <w:rFonts w:ascii="Times New Roman" w:hAnsi="Times New Roman" w:cs="Times New Roman"/>
          <w:sz w:val="24"/>
          <w:szCs w:val="24"/>
        </w:rPr>
        <w:t>1</w:t>
      </w:r>
    </w:p>
    <w:p w:rsidR="003F3D91" w:rsidRPr="001A2D03" w:rsidRDefault="003F3D91" w:rsidP="003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03">
        <w:rPr>
          <w:rFonts w:ascii="Times New Roman" w:hAnsi="Times New Roman" w:cs="Times New Roman"/>
          <w:sz w:val="24"/>
          <w:szCs w:val="24"/>
        </w:rPr>
        <w:t>ЗАЯВКА</w:t>
      </w:r>
    </w:p>
    <w:p w:rsidR="003F3D91" w:rsidRPr="001A2D03" w:rsidRDefault="003F3D91" w:rsidP="003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03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3F3D91" w:rsidRPr="001A2D03" w:rsidRDefault="003F3D91" w:rsidP="003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03">
        <w:rPr>
          <w:rFonts w:ascii="Times New Roman" w:hAnsi="Times New Roman" w:cs="Times New Roman"/>
          <w:sz w:val="24"/>
          <w:szCs w:val="24"/>
        </w:rPr>
        <w:t>«Лучшие практики наставничества Ханты-Мансийского</w:t>
      </w:r>
    </w:p>
    <w:p w:rsidR="003F3D91" w:rsidRPr="001A2D03" w:rsidRDefault="003F3D91" w:rsidP="003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03">
        <w:rPr>
          <w:rFonts w:ascii="Times New Roman" w:hAnsi="Times New Roman" w:cs="Times New Roman"/>
          <w:sz w:val="24"/>
          <w:szCs w:val="24"/>
        </w:rPr>
        <w:t xml:space="preserve"> автономного округа – Югры – 2023»</w:t>
      </w:r>
    </w:p>
    <w:p w:rsidR="003F3D91" w:rsidRDefault="003F3D91" w:rsidP="003F3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D91" w:rsidRPr="004B6642" w:rsidRDefault="003F3D91" w:rsidP="003F3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Прошу включить в число участников конкурса «</w:t>
      </w:r>
      <w:r w:rsidRPr="004B6642">
        <w:rPr>
          <w:rFonts w:ascii="Times New Roman" w:hAnsi="Times New Roman" w:cs="Times New Roman"/>
        </w:rPr>
        <w:t>Лучшие практики н</w:t>
      </w:r>
      <w:r>
        <w:rPr>
          <w:rFonts w:ascii="Times New Roman" w:hAnsi="Times New Roman" w:cs="Times New Roman"/>
        </w:rPr>
        <w:t xml:space="preserve">аставничества Ханты-Мансийского </w:t>
      </w:r>
      <w:r w:rsidRPr="004B6642">
        <w:rPr>
          <w:rFonts w:ascii="Times New Roman" w:hAnsi="Times New Roman" w:cs="Times New Roman"/>
        </w:rPr>
        <w:t>автономного округа – Югры</w:t>
      </w:r>
      <w:r>
        <w:rPr>
          <w:rFonts w:ascii="Times New Roman" w:hAnsi="Times New Roman" w:cs="Times New Roman"/>
        </w:rPr>
        <w:t xml:space="preserve"> – 2023»:</w:t>
      </w:r>
    </w:p>
    <w:p w:rsidR="003F3D91" w:rsidRDefault="003F3D91" w:rsidP="003F3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2"/>
        <w:gridCol w:w="4700"/>
      </w:tblGrid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>Название юридического лица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организации-участника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 чел.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500 чел.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– 1000 чел.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1000 чел.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организации-участника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в конкурсе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онтактная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(организации-участника, контактного лица)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для запуска проекта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ели и задачи проекта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уть проекта, ключевая идея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Использованные методики и инструменты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Ресурсы, использованные для проекта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2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2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2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релость практики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Подтвержденная эффективность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 и масштабирования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2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2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ополнительные материалы</w:t>
            </w:r>
          </w:p>
        </w:tc>
        <w:tc>
          <w:tcPr>
            <w:tcW w:w="4700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91" w:rsidRPr="00CE16C1" w:rsidTr="00924560">
        <w:tc>
          <w:tcPr>
            <w:tcW w:w="56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82" w:type="dxa"/>
          </w:tcPr>
          <w:p w:rsidR="003F3D9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3080">
              <w:rPr>
                <w:rFonts w:ascii="Times New Roman" w:hAnsi="Times New Roman" w:cs="Times New Roman"/>
                <w:sz w:val="24"/>
                <w:szCs w:val="24"/>
              </w:rPr>
              <w:t>абочая группа / авторы проекта / наставник</w:t>
            </w:r>
          </w:p>
        </w:tc>
        <w:tc>
          <w:tcPr>
            <w:tcW w:w="4700" w:type="dxa"/>
          </w:tcPr>
          <w:p w:rsidR="003F3D91" w:rsidRPr="00CE16C1" w:rsidRDefault="003F3D91" w:rsidP="0092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D91" w:rsidRDefault="003F3D91" w:rsidP="003F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3D91" w:rsidRDefault="003F3D91" w:rsidP="003F3D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условиями проведения Конкурса ознакомлены и согласны.</w:t>
      </w:r>
    </w:p>
    <w:p w:rsidR="003F3D91" w:rsidRDefault="003F3D91" w:rsidP="003F3D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 имени юридического лица (организации-участника)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организации-участнике (в России) в период с_____________ по____________________.</w:t>
      </w:r>
    </w:p>
    <w:p w:rsidR="003F3D91" w:rsidRDefault="003F3D91" w:rsidP="003F3D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Разрешаю Организаторам Конкурса использовать представленные данные в образовательных и исследовательских целях.</w:t>
      </w:r>
    </w:p>
    <w:p w:rsidR="003F3D91" w:rsidRDefault="003F3D91" w:rsidP="003F3D91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3F3D91" w:rsidRDefault="003F3D91" w:rsidP="003F3D9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3F3D91" w:rsidRDefault="003F3D91" w:rsidP="003F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>Ф.И.О. руководителя)                                     «____ »____________ 2023 г.</w:t>
      </w:r>
    </w:p>
    <w:p w:rsidR="003F3D91" w:rsidRDefault="003F3D91" w:rsidP="003F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91" w:rsidRDefault="003F3D91" w:rsidP="003F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F3D91" w:rsidRDefault="003F3D91" w:rsidP="003F3D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018A9" w:rsidRDefault="009018A9">
      <w:bookmarkStart w:id="0" w:name="_GoBack"/>
      <w:bookmarkEnd w:id="0"/>
    </w:p>
    <w:sectPr w:rsidR="0090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23"/>
    <w:rsid w:val="00083C23"/>
    <w:rsid w:val="003F3D91"/>
    <w:rsid w:val="0090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6EE0-B2D5-4970-8C55-CE6B1A45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Ермолаева</dc:creator>
  <cp:keywords/>
  <dc:description/>
  <cp:lastModifiedBy>Елена Геннадьевна Ермолаева</cp:lastModifiedBy>
  <cp:revision>2</cp:revision>
  <dcterms:created xsi:type="dcterms:W3CDTF">2023-03-30T10:49:00Z</dcterms:created>
  <dcterms:modified xsi:type="dcterms:W3CDTF">2023-03-30T10:49:00Z</dcterms:modified>
</cp:coreProperties>
</file>